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EA5" w:rsidRDefault="00FD352A">
      <w:r>
        <w:rPr>
          <w:noProof/>
          <w:lang w:eastAsia="es-PE"/>
        </w:rPr>
        <w:drawing>
          <wp:inline distT="0" distB="0" distL="0" distR="0">
            <wp:extent cx="6963641" cy="9120249"/>
            <wp:effectExtent l="19050" t="0" r="8659" b="0"/>
            <wp:docPr id="1" name="0 Imagen" descr="AREAS DE REGIONES TRIANGULARES (2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EAS DE REGIONES TRIANGULARES (2).g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62802" cy="91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B6EA5" w:rsidSect="00FD352A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D352A"/>
    <w:rsid w:val="008B6EA5"/>
    <w:rsid w:val="00FD3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EA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D35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D35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Windows XP Titan Ultimate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Colossus User</dc:creator>
  <cp:keywords/>
  <dc:description/>
  <cp:lastModifiedBy>Colossus User</cp:lastModifiedBy>
  <cp:revision>1</cp:revision>
  <dcterms:created xsi:type="dcterms:W3CDTF">2014-09-16T15:23:00Z</dcterms:created>
  <dcterms:modified xsi:type="dcterms:W3CDTF">2014-09-16T15:24:00Z</dcterms:modified>
</cp:coreProperties>
</file>